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3193D" w:rsidRPr="003A62ED" w:rsidRDefault="00E3193D" w:rsidP="00E319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</w:pPr>
      <w:r w:rsidRPr="003A62ED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Соглашение</w:t>
      </w:r>
      <w:r w:rsidRPr="003A62ED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br/>
        <w:t>о перераспределении максимальной мощности</w:t>
      </w:r>
      <w:hyperlink r:id="rId4" w:anchor="block_415111" w:history="1">
        <w:r w:rsidRPr="003A62ED">
          <w:rPr>
            <w:rFonts w:ascii="Times New Roman" w:eastAsia="Times New Roman" w:hAnsi="Times New Roman" w:cs="Times New Roman"/>
            <w:b/>
            <w:bCs/>
            <w:color w:val="3272C0"/>
            <w:sz w:val="30"/>
            <w:szCs w:val="30"/>
            <w:lang w:eastAsia="ru-RU"/>
          </w:rPr>
          <w:t>*</w:t>
        </w:r>
      </w:hyperlink>
    </w:p>
    <w:p w:rsidR="00E3193D" w:rsidRPr="003A62ED" w:rsidRDefault="00E3193D" w:rsidP="00E319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               "____"______________20___ г.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(место заключения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Соглашения)   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(дата заключения Соглашения)</w:t>
      </w:r>
    </w:p>
    <w:p w:rsidR="00E3193D" w:rsidRPr="003A62ED" w:rsidRDefault="00E3193D" w:rsidP="00E319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_________________________________________________________________________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(полное наименование юридического лица, номер записи в Едином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_________________________________________________________________________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государственном реестре юридических лиц с указанием фамилии, имени,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_________________________________________________________________________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отчества лица, действующего от имени этого юридического лица,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________________________________________________________________________,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наименования и реквизитов документа, на основании которого он действует,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либо фамилия, имя, отчество индивидуального предпринимателя, номер записи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в Едином государственном реестре индивидуальных предпринимателей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и дата ее внесения в реестр)</w:t>
      </w:r>
    </w:p>
    <w:p w:rsidR="00E3193D" w:rsidRPr="003A62ED" w:rsidRDefault="00E3193D" w:rsidP="00E319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именуемое в дальнейшем Стороной 1, с одной стороны, и ___________________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                           (полное наименование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_________________________________________________________________________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юридического лица, номер записи в Едином государственном реестре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_________________________________________________________________________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юридических лиц с указанием фамилии, имени, отчества лица, действующего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_________________________________________________________________________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от имени этого юридического лица, наименования и реквизитов документа,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________________________________________________________________________,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на основании которого он действует, либо фамилия, имя, отчество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индивидуального предпринимателя, номер записи в Едином государственном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реестре индивидуальных предпринимателей и дата ее внесения в реестр)</w:t>
      </w:r>
    </w:p>
    <w:p w:rsidR="00E3193D" w:rsidRPr="003A62ED" w:rsidRDefault="00E3193D" w:rsidP="00E319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именуемое в дальнейшем Стороной 2, с другой стороны,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совместно  именуемые</w:t>
      </w:r>
      <w:proofErr w:type="gramEnd"/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Сторонами,      в соответствии   с   </w:t>
      </w:r>
      <w:hyperlink r:id="rId5" w:anchor="block_4034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пунктом 34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Правил   технологического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lastRenderedPageBreak/>
        <w:t>присоединения   энергопринимающих устройств    потребителей электрической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энергии, объектов по производству электрической энергии, а также объектов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электросетевого хозяйства, принадлежащих    сетевым организациям   и иным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лицам,   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 электрическим    сетям заключили    настоящее Соглашение     о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нижеследующем:</w:t>
      </w:r>
    </w:p>
    <w:p w:rsidR="00E3193D" w:rsidRPr="003A62ED" w:rsidRDefault="00E3193D" w:rsidP="00E319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3193D" w:rsidRPr="003A62ED" w:rsidRDefault="00E3193D" w:rsidP="00E3193D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</w:pPr>
      <w:r w:rsidRPr="003A62ED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I. Предмет Соглашения</w:t>
      </w:r>
    </w:p>
    <w:p w:rsidR="00E3193D" w:rsidRPr="003A62ED" w:rsidRDefault="00E3193D" w:rsidP="00E319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1. Сторона 1 дает согласие на перераспределение ранее присоединенной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в установленном порядке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по акту   об осуществлении   технологического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присоединения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акту   разграничения границ балансовой    принадлежности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сторон, акту разграничения      эксплуатационной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ответственности  сторон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,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разрешению на присоединение, иному документу) от_________ N ____________)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максимальной мощности объекта, расположенного в ________________________,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                              (адрес)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в количестве ______________ кВт, а Сторона 2 принимает эту   мощность для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электроснабжения               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объекта,   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расположенного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в ______________________________________________________________________.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    (адрес)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В соответствии с условиями настоящего Соглашения Сторона 1   снижает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объем максимальной мощности собственных энергопринимающих устройств     с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одновременным перераспределением объема снижения максимальной мощности на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присоединяемые энергопринимающие устройства Стороны 2 в пределах действия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следующего центра питания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_________________________________________________________________________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_________________________________________________________________________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________________________________________________________________________.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(указывается питающая подстанция 35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кВ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при осуществлении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перераспределения мощности в электрических сетях классом напряжения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0,4 - 35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кВ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или распределительное устройство питающей подстанции,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lastRenderedPageBreak/>
        <w:t xml:space="preserve"> к которым осуществлено технологическое присоединение энергопринимающих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устройств присоединенного лица, - при перераспределении мощности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в электрических сетях классом напряжения выше 35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кВ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)</w:t>
      </w:r>
    </w:p>
    <w:p w:rsidR="00E3193D" w:rsidRPr="003A62ED" w:rsidRDefault="00E3193D" w:rsidP="00E319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2. Наименование сетевой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организации,   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 сетям которой  присоединены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энергопринимающие устройства Стороны 1 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далее - сетевая организация)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_________________________________________________________________________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_________________________________________________________________________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Место нахождения __________________________________________________,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почтовый адрес ____________________________________________________.</w:t>
      </w:r>
    </w:p>
    <w:p w:rsidR="00E3193D" w:rsidRPr="003A62ED" w:rsidRDefault="00E3193D" w:rsidP="00E319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3193D" w:rsidRPr="003A62ED" w:rsidRDefault="00E3193D" w:rsidP="00E3193D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</w:pPr>
      <w:r w:rsidRPr="003A62ED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II. Права и обязанности Сторон</w:t>
      </w:r>
    </w:p>
    <w:p w:rsidR="00E3193D" w:rsidRPr="003A62ED" w:rsidRDefault="00E3193D" w:rsidP="00E319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3193D" w:rsidRPr="003A62ED" w:rsidRDefault="00E3193D" w:rsidP="00E3193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3. Сторона 1 обязуется:</w:t>
      </w:r>
    </w:p>
    <w:p w:rsidR="00E3193D" w:rsidRPr="003A62ED" w:rsidRDefault="00E3193D" w:rsidP="00E3193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а) совместно со Стороной 2 направить уведомление о перераспределении максимальной мощности в сетевую организацию. В таком уведомлении должны быть указаны наименования и реквизиты Сторон настоящего Соглашения, центр питания, к которому осуществлено технологическое присоединение энергопринимающих устройств Сторон, место нахождения этих устройств (электрических сетей) Сторон и объем перераспределяемой максимальной мощности. К уведомлению прилагаются копия технических условий, выданных Стороне 1, копия акта об осуществлении технологического присоединения энергопринимающих устройств Стороны 1, заявка на технологическое присоединение энергопринимающих устройств Стороны 2 и заверенная копия настоящего Соглашения;</w:t>
      </w:r>
    </w:p>
    <w:p w:rsidR="00E3193D" w:rsidRPr="003A62ED" w:rsidRDefault="00E3193D" w:rsidP="00E3193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б) в срок до завершения мероприятий по технологическому присоединению энергопринимающих устройств Стороны 2 выполнить необходимые действия по уменьшению максимальной мощности своих энергопринимающих устройств, а также выполнить следующие действия:</w:t>
      </w:r>
    </w:p>
    <w:p w:rsidR="00E3193D" w:rsidRPr="003A62ED" w:rsidRDefault="00E3193D" w:rsidP="00E319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реализовать в полном объеме мероприятия по технологическому присоединению, предусмотренные техническими условиями, выданными сетевой организацией и согласованными субъектом оперативно-диспетчерского управления в случаях, установленных </w:t>
      </w:r>
      <w:hyperlink r:id="rId6" w:anchor="block_4000" w:history="1">
        <w:r w:rsidRPr="003A62ED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Правилами</w:t>
        </w:r>
      </w:hyperlink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сетям;</w:t>
      </w:r>
    </w:p>
    <w:p w:rsidR="00E3193D" w:rsidRPr="003A62ED" w:rsidRDefault="00E3193D" w:rsidP="00E3193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внести изменения в документы, предусматривающие взаимодействие сетевой организации и Стороны 1, и (или) подписать с сетевой организацией новые документы о технологическом присоединении, фиксирующие объем максимальной мощности после ее перераспределения;</w:t>
      </w:r>
    </w:p>
    <w:p w:rsidR="00E3193D" w:rsidRPr="003A62ED" w:rsidRDefault="00E3193D" w:rsidP="00E319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в) предоставить документы, подтверждающие выполнение требований </w:t>
      </w:r>
      <w:hyperlink r:id="rId7" w:anchor="block_415032" w:history="1">
        <w:r w:rsidRPr="003A62ED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подпункта "б" пункта 3</w:t>
        </w:r>
      </w:hyperlink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настоящего Соглашения, по просьбе Стороны 2.</w:t>
      </w:r>
    </w:p>
    <w:p w:rsidR="00E3193D" w:rsidRPr="003A62ED" w:rsidRDefault="00E3193D" w:rsidP="00E3193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4. Сторона 2 обязуется:</w:t>
      </w:r>
    </w:p>
    <w:p w:rsidR="00E3193D" w:rsidRPr="003A62ED" w:rsidRDefault="00E3193D" w:rsidP="00E319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а) совместно со Стороной 1 обратиться в сетевую организацию с уведомлением о перераспределении максимальной мощности, в котором указываются сведения, предусмотренные </w:t>
      </w:r>
      <w:hyperlink r:id="rId8" w:anchor="block_415031" w:history="1">
        <w:r w:rsidRPr="003A62ED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подпунктом "а" пункта 3</w:t>
        </w:r>
      </w:hyperlink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настоящего Соглашения;</w:t>
      </w:r>
    </w:p>
    <w:p w:rsidR="00E3193D" w:rsidRPr="003A62ED" w:rsidRDefault="00E3193D" w:rsidP="00E3193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б) в срок до завершения мероприятий по технологическому присоединению своих энергопринимающих устройств выполнить следующие действия:</w:t>
      </w:r>
    </w:p>
    <w:p w:rsidR="00E3193D" w:rsidRPr="003A62ED" w:rsidRDefault="00E3193D" w:rsidP="00E319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реализовать в полном объеме мероприятия по технологическому присоединению, предусмотренные техническими условиями, выданными сетевой организацией</w:t>
      </w:r>
      <w:hyperlink r:id="rId9" w:anchor="block_415222" w:history="1">
        <w:r w:rsidRPr="003A62ED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**</w:t>
        </w:r>
      </w:hyperlink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;</w:t>
      </w:r>
    </w:p>
    <w:p w:rsidR="00E3193D" w:rsidRPr="003A62ED" w:rsidRDefault="00E3193D" w:rsidP="00E3193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подписать с сетевой организацией документы о технологическом присоединении своих энергопринимающих устройств;</w:t>
      </w:r>
    </w:p>
    <w:p w:rsidR="00E3193D" w:rsidRPr="003A62ED" w:rsidRDefault="00E3193D" w:rsidP="00E3193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в) при заключении с сетевой организацией договора об осуществлении технологического присоединения надлежащим образом исполнять обязанности, предусмотренные таким договором и законодательством Российской Федерации.</w:t>
      </w:r>
    </w:p>
    <w:p w:rsidR="00E3193D" w:rsidRPr="003A62ED" w:rsidRDefault="00E3193D" w:rsidP="00E319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3193D" w:rsidRPr="003A62ED" w:rsidRDefault="00E3193D" w:rsidP="00E3193D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</w:pPr>
      <w:r w:rsidRPr="003A62ED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III. Ответственность Сторон</w:t>
      </w:r>
    </w:p>
    <w:p w:rsidR="00E3193D" w:rsidRPr="003A62ED" w:rsidRDefault="00E3193D" w:rsidP="00E319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3193D" w:rsidRPr="003A62ED" w:rsidRDefault="00E3193D" w:rsidP="00E3193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5. За неисполнение или ненадлежащее исполнение условий настоящего Соглашения Стороны несут ответственность, предусмотренную законодательством Российской Федерации.</w:t>
      </w:r>
    </w:p>
    <w:p w:rsidR="00E3193D" w:rsidRPr="003A62ED" w:rsidRDefault="00E3193D" w:rsidP="00E319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3193D" w:rsidRPr="003A62ED" w:rsidRDefault="00E3193D" w:rsidP="00E3193D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</w:pPr>
      <w:r w:rsidRPr="003A62ED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IV. Заключительные положения</w:t>
      </w:r>
    </w:p>
    <w:p w:rsidR="00E3193D" w:rsidRPr="003A62ED" w:rsidRDefault="00E3193D" w:rsidP="00E319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3193D" w:rsidRPr="003A62ED" w:rsidRDefault="00E3193D" w:rsidP="00E3193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6. По иным вопросам, не предусмотренным настоящим Соглашением, Стороны руководствуются законодательством Российской Федерации.</w:t>
      </w:r>
    </w:p>
    <w:p w:rsidR="00E3193D" w:rsidRPr="003A62ED" w:rsidRDefault="00E3193D" w:rsidP="00E319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3193D" w:rsidRPr="003A62ED" w:rsidRDefault="00E3193D" w:rsidP="00E3193D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</w:pPr>
      <w:r w:rsidRPr="003A62ED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V. Реквизиты и подписи Сторон</w:t>
      </w:r>
    </w:p>
    <w:p w:rsidR="00E3193D" w:rsidRPr="003A62ED" w:rsidRDefault="00E3193D" w:rsidP="00E319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Сторона 1                           Сторона 2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______________________________      _________________________________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Место нахождения _____________      Место нахождения ________________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Почтовый адрес _______________      Почтовый адрес __________________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ИНН/КПП ______________________      ИНН/КПП _________________________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Р/с __________________________      Р/с _____________________________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Банк _________________________     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Банк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____________________________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lastRenderedPageBreak/>
        <w:t xml:space="preserve"> БИК __________________________     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БИК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_____________________________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Кор/счет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N____________________      Кор/счет N_______________________</w:t>
      </w:r>
    </w:p>
    <w:p w:rsidR="00E3193D" w:rsidRPr="003A62ED" w:rsidRDefault="00E3193D" w:rsidP="00E319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3193D" w:rsidRPr="003A62ED" w:rsidRDefault="00E3193D" w:rsidP="00E3193D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</w:pPr>
      <w:r w:rsidRPr="003A62ED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Подписи Сторон</w:t>
      </w:r>
    </w:p>
    <w:p w:rsidR="00E3193D" w:rsidRPr="003A62ED" w:rsidRDefault="00E3193D" w:rsidP="00E319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Сторона 1                             Сторона 2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___________________________           ___________________________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(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должность)   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(должность)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________________/____________          __________/________________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(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подпись)   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(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ф.и.о.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)                (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подпись)   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(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ф.и.о.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)</w:t>
      </w:r>
    </w:p>
    <w:p w:rsidR="00E3193D" w:rsidRPr="003A62ED" w:rsidRDefault="00E3193D" w:rsidP="00E319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3193D" w:rsidRPr="003A62ED" w:rsidRDefault="00E3193D" w:rsidP="00E319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</w:t>
      </w:r>
    </w:p>
    <w:p w:rsidR="00E3193D" w:rsidRPr="003A62ED" w:rsidRDefault="00E3193D" w:rsidP="00E3193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* Типовое соглашение о перераспределении максимальной мощности, приведенное в приложении N 14 к Правилам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не применяется в случае отказа потребителя электрической энергии от максимальной мощности в пользу сетевой организации.</w:t>
      </w:r>
    </w:p>
    <w:p w:rsidR="00E3193D" w:rsidRPr="003A62ED" w:rsidRDefault="00E3193D" w:rsidP="00E3193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** В случае если технические условия подлежат согласованию с субъектом оперативно-диспетчерского управления Сторона 2 реализовывает в полном объеме мероприятия по технологическому присоединению, предусмотренные техническими условиями, выданными сетевой организацией и согласованными с субъектом оперативно-диспетчерского управления.</w:t>
      </w:r>
    </w:p>
    <w:p w:rsidR="00E3193D" w:rsidRPr="003A62ED" w:rsidRDefault="00E3193D" w:rsidP="00E319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AE6847" w:rsidRDefault="00AE6847"/>
    <w:sectPr w:rsidR="00AE6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93D"/>
    <w:rsid w:val="00AE6847"/>
    <w:rsid w:val="00E3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4AC0ED-3D28-46F3-859E-F946DF6E7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8774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ase.garant.ru/18774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se.garant.ru/187740/bf3c4cb11d29b484bbb06d910d94e5fd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ase.garant.ru/187740/bf3c4cb11d29b484bbb06d910d94e5fd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base.garant.ru/187740/" TargetMode="External"/><Relationship Id="rId9" Type="http://schemas.openxmlformats.org/officeDocument/2006/relationships/hyperlink" Target="https://base.garant.ru/1877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1479</Words>
  <Characters>8431</Characters>
  <Application>Microsoft Office Word</Application>
  <DocSecurity>0</DocSecurity>
  <Lines>70</Lines>
  <Paragraphs>19</Paragraphs>
  <ScaleCrop>false</ScaleCrop>
  <Company/>
  <LinksUpToDate>false</LinksUpToDate>
  <CharactersWithSpaces>9891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Пасышников</dc:creator>
  <cp:keywords/>
  <dc:description/>
  <cp:lastModifiedBy>Андрей Пасышников</cp:lastModifiedBy>
  <cp:revision>1</cp:revision>
  <dcterms:created xsi:type="dcterms:W3CDTF">2025-01-17T13:46:00Z</dcterms:created>
  <dcterms:modified xsi:type="dcterms:W3CDTF">2025-01-17T13:46:00Z</dcterms:modified>
</cp:coreProperties>
</file>