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03CC" w:rsidRDefault="002F03CC" w:rsidP="002F03CC">
      <w:pPr>
        <w:ind w:right="19"/>
        <w:jc w:val="right"/>
        <w:rPr>
          <w:sz w:val="20"/>
        </w:rPr>
      </w:pPr>
      <w:r>
        <w:rPr>
          <w:sz w:val="20"/>
        </w:rPr>
        <w:t xml:space="preserve">Приложение № </w:t>
      </w:r>
      <w:r w:rsidR="001724B1">
        <w:rPr>
          <w:sz w:val="20"/>
        </w:rPr>
        <w:t>4</w:t>
      </w:r>
      <w:bookmarkStart w:id="0" w:name="_GoBack"/>
      <w:bookmarkEnd w:id="0"/>
    </w:p>
    <w:p w:rsidR="002F03CC" w:rsidRDefault="002F03CC" w:rsidP="002F03CC">
      <w:pPr>
        <w:ind w:right="19"/>
        <w:jc w:val="right"/>
        <w:rPr>
          <w:sz w:val="20"/>
        </w:rPr>
      </w:pPr>
      <w:r>
        <w:rPr>
          <w:sz w:val="20"/>
        </w:rPr>
        <w:t>к протоколу заседания Правления</w:t>
      </w:r>
    </w:p>
    <w:p w:rsidR="002F03CC" w:rsidRDefault="002F03CC" w:rsidP="002F03CC">
      <w:pPr>
        <w:ind w:right="17"/>
        <w:jc w:val="right"/>
        <w:rPr>
          <w:sz w:val="20"/>
        </w:rPr>
      </w:pPr>
      <w:r>
        <w:rPr>
          <w:sz w:val="20"/>
        </w:rPr>
        <w:t>Региональной службы по тарифам</w:t>
      </w:r>
    </w:p>
    <w:p w:rsidR="002F03CC" w:rsidRDefault="002F03CC" w:rsidP="002F03CC">
      <w:pPr>
        <w:ind w:right="19"/>
        <w:jc w:val="right"/>
        <w:rPr>
          <w:sz w:val="20"/>
        </w:rPr>
      </w:pPr>
      <w:r>
        <w:rPr>
          <w:sz w:val="20"/>
        </w:rPr>
        <w:t>Ростовской области</w:t>
      </w:r>
    </w:p>
    <w:p w:rsidR="002F03CC" w:rsidRDefault="002F03CC" w:rsidP="002F03CC">
      <w:pPr>
        <w:ind w:right="19"/>
        <w:jc w:val="right"/>
        <w:rPr>
          <w:sz w:val="20"/>
        </w:rPr>
      </w:pPr>
      <w:r>
        <w:rPr>
          <w:sz w:val="20"/>
        </w:rPr>
        <w:t xml:space="preserve">от </w:t>
      </w:r>
      <w:r w:rsidR="009B4B27">
        <w:rPr>
          <w:sz w:val="20"/>
        </w:rPr>
        <w:t>09.12</w:t>
      </w:r>
      <w:r>
        <w:rPr>
          <w:sz w:val="20"/>
        </w:rPr>
        <w:t>.202</w:t>
      </w:r>
      <w:r w:rsidR="003B0D3F">
        <w:rPr>
          <w:sz w:val="20"/>
        </w:rPr>
        <w:t>5</w:t>
      </w:r>
      <w:r>
        <w:rPr>
          <w:sz w:val="20"/>
        </w:rPr>
        <w:t xml:space="preserve"> № </w:t>
      </w:r>
      <w:r w:rsidR="001724B1">
        <w:rPr>
          <w:sz w:val="20"/>
        </w:rPr>
        <w:t>60</w:t>
      </w:r>
    </w:p>
    <w:p w:rsidR="002F03CC" w:rsidRDefault="002F03CC" w:rsidP="002F03CC">
      <w:pPr>
        <w:ind w:right="19"/>
        <w:jc w:val="right"/>
        <w:rPr>
          <w:sz w:val="20"/>
        </w:rPr>
      </w:pPr>
    </w:p>
    <w:p w:rsidR="0073224B" w:rsidRDefault="0073224B">
      <w:pPr>
        <w:ind w:right="19"/>
        <w:jc w:val="center"/>
        <w:rPr>
          <w:sz w:val="28"/>
        </w:rPr>
      </w:pPr>
    </w:p>
    <w:p w:rsidR="0073224B" w:rsidRDefault="005776BE">
      <w:pPr>
        <w:jc w:val="center"/>
        <w:rPr>
          <w:b/>
          <w:sz w:val="20"/>
        </w:rPr>
      </w:pPr>
      <w:r>
        <w:rPr>
          <w:b/>
          <w:noProof/>
          <w:sz w:val="20"/>
        </w:rPr>
        <w:drawing>
          <wp:inline distT="0" distB="0" distL="0" distR="0">
            <wp:extent cx="617220" cy="617220"/>
            <wp:effectExtent l="0" t="0" r="0" b="0"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4"/>
                    <a:srcRect/>
                    <a:stretch/>
                  </pic:blipFill>
                  <pic:spPr>
                    <a:xfrm>
                      <a:off x="0" y="0"/>
                      <a:ext cx="617220" cy="617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3224B" w:rsidRDefault="0073224B">
      <w:pPr>
        <w:jc w:val="center"/>
        <w:rPr>
          <w:b/>
          <w:sz w:val="26"/>
        </w:rPr>
      </w:pPr>
    </w:p>
    <w:p w:rsidR="0073224B" w:rsidRDefault="005776BE">
      <w:pPr>
        <w:jc w:val="center"/>
        <w:rPr>
          <w:b/>
          <w:sz w:val="32"/>
        </w:rPr>
      </w:pPr>
      <w:r>
        <w:rPr>
          <w:b/>
          <w:sz w:val="32"/>
        </w:rPr>
        <w:t>РЕГИОНАЛЬНАЯ СЛУЖБА ПО ТАРИФАМ</w:t>
      </w:r>
    </w:p>
    <w:p w:rsidR="0073224B" w:rsidRDefault="005776BE">
      <w:pPr>
        <w:jc w:val="center"/>
        <w:rPr>
          <w:b/>
          <w:sz w:val="32"/>
        </w:rPr>
      </w:pPr>
      <w:r>
        <w:rPr>
          <w:b/>
          <w:sz w:val="32"/>
        </w:rPr>
        <w:t>РОСТОВСКОЙ ОБЛАСТИ</w:t>
      </w:r>
    </w:p>
    <w:p w:rsidR="0073224B" w:rsidRDefault="0073224B">
      <w:pPr>
        <w:jc w:val="center"/>
        <w:rPr>
          <w:b/>
          <w:sz w:val="26"/>
        </w:rPr>
      </w:pPr>
    </w:p>
    <w:p w:rsidR="0073224B" w:rsidRDefault="005776BE">
      <w:pPr>
        <w:jc w:val="center"/>
        <w:rPr>
          <w:b/>
          <w:sz w:val="32"/>
        </w:rPr>
      </w:pPr>
      <w:r>
        <w:rPr>
          <w:b/>
          <w:sz w:val="32"/>
        </w:rPr>
        <w:t>ПОСТАНОВЛЕНИЕ</w:t>
      </w:r>
    </w:p>
    <w:p w:rsidR="0073224B" w:rsidRDefault="0073224B">
      <w:pPr>
        <w:jc w:val="center"/>
        <w:rPr>
          <w:sz w:val="26"/>
        </w:rPr>
      </w:pPr>
    </w:p>
    <w:p w:rsidR="0073224B" w:rsidRDefault="009B4B27">
      <w:pPr>
        <w:ind w:right="-1"/>
        <w:jc w:val="center"/>
        <w:rPr>
          <w:sz w:val="28"/>
        </w:rPr>
      </w:pPr>
      <w:r>
        <w:rPr>
          <w:sz w:val="28"/>
        </w:rPr>
        <w:t>09.12</w:t>
      </w:r>
      <w:r w:rsidR="002F03CC" w:rsidRPr="002F03CC">
        <w:rPr>
          <w:sz w:val="28"/>
        </w:rPr>
        <w:t>.202</w:t>
      </w:r>
      <w:r w:rsidR="003B0D3F">
        <w:rPr>
          <w:sz w:val="28"/>
        </w:rPr>
        <w:t>5</w:t>
      </w:r>
      <w:r w:rsidR="005776BE">
        <w:rPr>
          <w:sz w:val="28"/>
        </w:rPr>
        <w:t xml:space="preserve">                 </w:t>
      </w:r>
      <w:r w:rsidR="005776BE">
        <w:rPr>
          <w:sz w:val="28"/>
        </w:rPr>
        <w:tab/>
        <w:t>г. Ростов-на-Дону</w:t>
      </w:r>
      <w:r w:rsidR="005776BE">
        <w:rPr>
          <w:sz w:val="28"/>
        </w:rPr>
        <w:tab/>
        <w:t xml:space="preserve">             </w:t>
      </w:r>
      <w:r w:rsidR="005776BE">
        <w:rPr>
          <w:sz w:val="28"/>
        </w:rPr>
        <w:tab/>
        <w:t xml:space="preserve">№ </w:t>
      </w:r>
      <w:r w:rsidR="001724B1">
        <w:rPr>
          <w:sz w:val="28"/>
        </w:rPr>
        <w:t>317</w:t>
      </w:r>
    </w:p>
    <w:p w:rsidR="0073224B" w:rsidRDefault="0073224B">
      <w:pPr>
        <w:jc w:val="center"/>
        <w:rPr>
          <w:b/>
          <w:sz w:val="28"/>
        </w:rPr>
      </w:pPr>
    </w:p>
    <w:p w:rsidR="0073224B" w:rsidRDefault="005776BE" w:rsidP="00357EA2">
      <w:pPr>
        <w:ind w:firstLine="567"/>
        <w:jc w:val="center"/>
        <w:rPr>
          <w:b/>
          <w:sz w:val="28"/>
        </w:rPr>
      </w:pPr>
      <w:r>
        <w:rPr>
          <w:b/>
          <w:sz w:val="28"/>
        </w:rPr>
        <w:t xml:space="preserve">О корректировке необходимой валовой выручки ООО </w:t>
      </w:r>
      <w:r w:rsidR="00E22819" w:rsidRPr="00E22819">
        <w:rPr>
          <w:b/>
          <w:sz w:val="28"/>
        </w:rPr>
        <w:t>«</w:t>
      </w:r>
      <w:r>
        <w:rPr>
          <w:b/>
          <w:sz w:val="28"/>
        </w:rPr>
        <w:t xml:space="preserve">Сетевая компания </w:t>
      </w:r>
      <w:r w:rsidR="00357EA2" w:rsidRPr="00357EA2">
        <w:rPr>
          <w:b/>
          <w:sz w:val="28"/>
        </w:rPr>
        <w:t>«</w:t>
      </w:r>
      <w:r>
        <w:rPr>
          <w:b/>
          <w:sz w:val="28"/>
        </w:rPr>
        <w:t>Тесла</w:t>
      </w:r>
      <w:r w:rsidR="00E22819" w:rsidRPr="00E22819">
        <w:rPr>
          <w:b/>
          <w:sz w:val="28"/>
        </w:rPr>
        <w:t>»</w:t>
      </w:r>
      <w:r>
        <w:rPr>
          <w:b/>
          <w:sz w:val="28"/>
        </w:rPr>
        <w:t xml:space="preserve"> (ИНН 6163221409) и индивидуальных тарифов на услуги по передаче электрической энергии для взаиморасчетов между ООО </w:t>
      </w:r>
      <w:r w:rsidR="00E22819" w:rsidRPr="00E22819">
        <w:rPr>
          <w:b/>
          <w:sz w:val="28"/>
        </w:rPr>
        <w:t>«</w:t>
      </w:r>
      <w:r>
        <w:rPr>
          <w:b/>
          <w:sz w:val="28"/>
        </w:rPr>
        <w:t xml:space="preserve">Сетевая компания </w:t>
      </w:r>
      <w:r w:rsidR="00357EA2" w:rsidRPr="00357EA2">
        <w:rPr>
          <w:b/>
          <w:sz w:val="28"/>
        </w:rPr>
        <w:t>«</w:t>
      </w:r>
      <w:r>
        <w:rPr>
          <w:b/>
          <w:sz w:val="28"/>
        </w:rPr>
        <w:t>Тесла</w:t>
      </w:r>
      <w:r w:rsidR="00E22819" w:rsidRPr="00E22819">
        <w:rPr>
          <w:b/>
          <w:sz w:val="28"/>
        </w:rPr>
        <w:t>»</w:t>
      </w:r>
      <w:r>
        <w:rPr>
          <w:b/>
          <w:sz w:val="28"/>
        </w:rPr>
        <w:t xml:space="preserve"> (ИНН 6163221409) и филиалом ПАО «</w:t>
      </w:r>
      <w:proofErr w:type="spellStart"/>
      <w:r>
        <w:rPr>
          <w:b/>
          <w:sz w:val="28"/>
        </w:rPr>
        <w:t>Россети</w:t>
      </w:r>
      <w:proofErr w:type="spellEnd"/>
      <w:r>
        <w:rPr>
          <w:b/>
          <w:sz w:val="28"/>
        </w:rPr>
        <w:t xml:space="preserve"> Юг» </w:t>
      </w:r>
      <w:r w:rsidR="00E22819">
        <w:rPr>
          <w:b/>
          <w:sz w:val="28"/>
        </w:rPr>
        <w:t xml:space="preserve">- «Ростовэнерго» </w:t>
      </w:r>
      <w:r>
        <w:rPr>
          <w:b/>
          <w:sz w:val="28"/>
        </w:rPr>
        <w:t>на 202</w:t>
      </w:r>
      <w:r w:rsidR="004E43EA">
        <w:rPr>
          <w:b/>
          <w:sz w:val="28"/>
        </w:rPr>
        <w:t>6</w:t>
      </w:r>
      <w:r>
        <w:rPr>
          <w:b/>
          <w:sz w:val="28"/>
        </w:rPr>
        <w:t xml:space="preserve"> год</w:t>
      </w:r>
    </w:p>
    <w:p w:rsidR="0073224B" w:rsidRDefault="0073224B">
      <w:pPr>
        <w:spacing w:line="259" w:lineRule="exact"/>
        <w:ind w:left="2109" w:right="2211"/>
        <w:jc w:val="center"/>
        <w:rPr>
          <w:sz w:val="28"/>
        </w:rPr>
      </w:pPr>
    </w:p>
    <w:p w:rsidR="00D3381E" w:rsidRDefault="00D3381E" w:rsidP="00D3381E">
      <w:pPr>
        <w:pStyle w:val="ConsNormal"/>
        <w:widowControl/>
        <w:spacing w:beforeAutospacing="1" w:afterAutospacing="1" w:line="240" w:lineRule="atLeast"/>
        <w:ind w:firstLine="709"/>
        <w:contextualSpacing/>
        <w:jc w:val="both"/>
        <w:rPr>
          <w:rFonts w:ascii="Times New Roman" w:hAnsi="Times New Roman"/>
          <w:sz w:val="28"/>
        </w:rPr>
      </w:pPr>
      <w:r w:rsidRPr="00D3381E">
        <w:rPr>
          <w:rFonts w:ascii="Times New Roman" w:hAnsi="Times New Roman"/>
          <w:sz w:val="28"/>
        </w:rPr>
        <w:t>В соответствии с Федеральным законом от 26.03.2003 № 35-ФЗ «Об электроэнергетике», постановлением Правительства Российской Федерации от 29.12.2011 № 1178 «О ценообразовании в области регулируемых цен (тарифов) в электроэнергетике», распоряжением Правительства Российской Федерации от 31.10.2025 № 3081-р, руководствуясь Методическими указаниями по расчету тарифов на услуги по передаче электрической энергии, устанавливаемых с применением метода долгосрочной индексации необходимой валовой выручки, утвержденными приказом Федеральной службы по тарифам от 17.02.2012 № 98-э, Методическими указаниями по расчету регулируемых тарифов и цен на электрическую (тепловую) энергию на розничном (потребительском) рынке, утвержденными приказом Федеральной службы по тарифам от 06.08.2004 № 20-э/2, Регламентом установления цен (тарифов) в электроэнергетике и (или) их предельных уровней, утвержденным приказом Федеральной антимонопольной службы от 22.07.2024 № 489/24, на основании Положения о Региональной службе по тарифам Ростовской области, утвержденного постановлением Правительства Ростовской области от 13.01.2012 № 20, Региональная служба по тарифам Ростовской области</w:t>
      </w:r>
    </w:p>
    <w:p w:rsidR="0073224B" w:rsidRDefault="005776BE">
      <w:pPr>
        <w:pStyle w:val="ConsNormal"/>
        <w:widowControl/>
        <w:spacing w:beforeAutospacing="1" w:afterAutospacing="1" w:line="240" w:lineRule="atLeast"/>
        <w:ind w:firstLine="0"/>
        <w:contextualSpacing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  <w:sz w:val="28"/>
        </w:rPr>
        <w:t>постановляет:</w:t>
      </w:r>
    </w:p>
    <w:p w:rsidR="0073224B" w:rsidRDefault="005776BE">
      <w:pPr>
        <w:tabs>
          <w:tab w:val="left" w:pos="720"/>
          <w:tab w:val="left" w:pos="900"/>
        </w:tabs>
        <w:ind w:firstLine="720"/>
        <w:jc w:val="both"/>
        <w:rPr>
          <w:sz w:val="28"/>
        </w:rPr>
      </w:pPr>
      <w:r>
        <w:rPr>
          <w:sz w:val="28"/>
        </w:rPr>
        <w:t xml:space="preserve">1. Внести следующие изменения в постановление Региональной службы по тарифам Ростовской области от 25.11.2022 № 66/6 «Об установлении индивидуальных тарифов на услуги по передаче электрической энергии и необходимой валовой выручки на долгосрочный период регулирования 2023-2027 </w:t>
      </w:r>
      <w:r>
        <w:rPr>
          <w:sz w:val="28"/>
        </w:rPr>
        <w:lastRenderedPageBreak/>
        <w:t xml:space="preserve">годов для взаиморасчетов между </w:t>
      </w:r>
      <w:r w:rsidR="00E22819" w:rsidRPr="00E22819">
        <w:rPr>
          <w:sz w:val="28"/>
        </w:rPr>
        <w:t xml:space="preserve">ООО «Сетевая компания </w:t>
      </w:r>
      <w:r w:rsidR="00357EA2" w:rsidRPr="00357EA2">
        <w:rPr>
          <w:sz w:val="28"/>
        </w:rPr>
        <w:t>«</w:t>
      </w:r>
      <w:r w:rsidR="00E22819" w:rsidRPr="00E22819">
        <w:rPr>
          <w:sz w:val="28"/>
        </w:rPr>
        <w:t>Тесла»</w:t>
      </w:r>
      <w:r>
        <w:rPr>
          <w:sz w:val="28"/>
        </w:rPr>
        <w:t xml:space="preserve"> (ИНН 6163221409) и филиалом ПАО «</w:t>
      </w:r>
      <w:proofErr w:type="spellStart"/>
      <w:r>
        <w:rPr>
          <w:sz w:val="28"/>
        </w:rPr>
        <w:t>Россети</w:t>
      </w:r>
      <w:proofErr w:type="spellEnd"/>
      <w:r>
        <w:rPr>
          <w:sz w:val="28"/>
        </w:rPr>
        <w:t xml:space="preserve"> Юг» - «Ростовэнерго»</w:t>
      </w:r>
      <w:r>
        <w:t xml:space="preserve"> </w:t>
      </w:r>
      <w:r>
        <w:rPr>
          <w:sz w:val="28"/>
        </w:rPr>
        <w:t>и между</w:t>
      </w:r>
      <w:r w:rsidR="00E22819" w:rsidRPr="00E22819">
        <w:t xml:space="preserve"> </w:t>
      </w:r>
      <w:r w:rsidR="00E22819" w:rsidRPr="00E22819">
        <w:rPr>
          <w:sz w:val="28"/>
        </w:rPr>
        <w:t xml:space="preserve">ООО «Сетевая компания </w:t>
      </w:r>
      <w:r w:rsidR="00357EA2" w:rsidRPr="00357EA2">
        <w:rPr>
          <w:sz w:val="28"/>
        </w:rPr>
        <w:t>«</w:t>
      </w:r>
      <w:r w:rsidR="00E22819" w:rsidRPr="00E22819">
        <w:rPr>
          <w:sz w:val="28"/>
        </w:rPr>
        <w:t xml:space="preserve">Тесла» </w:t>
      </w:r>
      <w:r>
        <w:rPr>
          <w:sz w:val="28"/>
        </w:rPr>
        <w:t>(ИНН 6163221409) и АО «</w:t>
      </w:r>
      <w:proofErr w:type="spellStart"/>
      <w:r>
        <w:rPr>
          <w:sz w:val="28"/>
        </w:rPr>
        <w:t>Донэнерго</w:t>
      </w:r>
      <w:proofErr w:type="spellEnd"/>
      <w:r>
        <w:rPr>
          <w:sz w:val="28"/>
        </w:rPr>
        <w:t>»:</w:t>
      </w:r>
    </w:p>
    <w:p w:rsidR="0073224B" w:rsidRDefault="005776BE">
      <w:pPr>
        <w:ind w:firstLine="540"/>
        <w:jc w:val="both"/>
        <w:rPr>
          <w:sz w:val="28"/>
        </w:rPr>
      </w:pPr>
      <w:r>
        <w:rPr>
          <w:sz w:val="28"/>
        </w:rPr>
        <w:t>1.1. Приложение № 1 изложить в редакции согласно приложению № 1 к постановлению.</w:t>
      </w:r>
    </w:p>
    <w:p w:rsidR="0073224B" w:rsidRDefault="005776BE">
      <w:pPr>
        <w:ind w:firstLine="540"/>
        <w:jc w:val="both"/>
        <w:rPr>
          <w:sz w:val="28"/>
        </w:rPr>
      </w:pPr>
      <w:r>
        <w:rPr>
          <w:sz w:val="28"/>
        </w:rPr>
        <w:t>1.2. Приложение № 3 изложить в редакции согласно приложению № 2 к постановлению.</w:t>
      </w:r>
    </w:p>
    <w:p w:rsidR="0073224B" w:rsidRDefault="005776BE">
      <w:pPr>
        <w:tabs>
          <w:tab w:val="left" w:pos="720"/>
          <w:tab w:val="left" w:pos="900"/>
        </w:tabs>
        <w:ind w:firstLine="720"/>
        <w:jc w:val="both"/>
        <w:rPr>
          <w:sz w:val="28"/>
        </w:rPr>
      </w:pPr>
      <w:r>
        <w:rPr>
          <w:sz w:val="28"/>
        </w:rPr>
        <w:t>2. Постановление вступает в силу с 01.01.202</w:t>
      </w:r>
      <w:r w:rsidR="004E43EA">
        <w:rPr>
          <w:sz w:val="28"/>
        </w:rPr>
        <w:t>6</w:t>
      </w:r>
      <w:r>
        <w:rPr>
          <w:sz w:val="28"/>
        </w:rPr>
        <w:t>.</w:t>
      </w:r>
    </w:p>
    <w:p w:rsidR="0073224B" w:rsidRDefault="0073224B">
      <w:pPr>
        <w:rPr>
          <w:b/>
          <w:sz w:val="28"/>
        </w:rPr>
      </w:pPr>
    </w:p>
    <w:p w:rsidR="0073224B" w:rsidRDefault="0073224B">
      <w:pPr>
        <w:rPr>
          <w:b/>
          <w:sz w:val="28"/>
        </w:rPr>
      </w:pPr>
    </w:p>
    <w:p w:rsidR="0073224B" w:rsidRDefault="005776BE">
      <w:pPr>
        <w:rPr>
          <w:b/>
          <w:sz w:val="28"/>
        </w:rPr>
      </w:pPr>
      <w:r>
        <w:rPr>
          <w:b/>
          <w:sz w:val="28"/>
        </w:rPr>
        <w:t xml:space="preserve">Руководитель </w:t>
      </w:r>
    </w:p>
    <w:p w:rsidR="0073224B" w:rsidRDefault="005776BE">
      <w:pPr>
        <w:rPr>
          <w:b/>
          <w:sz w:val="28"/>
        </w:rPr>
      </w:pPr>
      <w:r>
        <w:rPr>
          <w:b/>
          <w:sz w:val="28"/>
        </w:rPr>
        <w:t xml:space="preserve">Региональной службы по тарифам </w:t>
      </w:r>
    </w:p>
    <w:p w:rsidR="0073224B" w:rsidRDefault="005776BE">
      <w:pPr>
        <w:rPr>
          <w:b/>
          <w:sz w:val="28"/>
        </w:rPr>
      </w:pPr>
      <w:r>
        <w:rPr>
          <w:b/>
          <w:sz w:val="28"/>
        </w:rPr>
        <w:t>Ростовской области</w:t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  <w:t xml:space="preserve"> </w:t>
      </w:r>
      <w:r>
        <w:rPr>
          <w:b/>
          <w:sz w:val="28"/>
        </w:rPr>
        <w:tab/>
      </w:r>
      <w:r>
        <w:rPr>
          <w:b/>
          <w:sz w:val="28"/>
        </w:rPr>
        <w:tab/>
        <w:t xml:space="preserve">               А.В. Лукьянов</w:t>
      </w:r>
    </w:p>
    <w:p w:rsidR="0073224B" w:rsidRDefault="0073224B">
      <w:pPr>
        <w:ind w:right="-2"/>
        <w:rPr>
          <w:b/>
          <w:sz w:val="28"/>
        </w:rPr>
      </w:pPr>
    </w:p>
    <w:sectPr w:rsidR="0073224B" w:rsidSect="001724B1">
      <w:pgSz w:w="11906" w:h="16838"/>
      <w:pgMar w:top="1134" w:right="851" w:bottom="567" w:left="1276" w:header="709" w:footer="709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224B"/>
    <w:rsid w:val="00012354"/>
    <w:rsid w:val="001724B1"/>
    <w:rsid w:val="002F03CC"/>
    <w:rsid w:val="00357EA2"/>
    <w:rsid w:val="003B0D3F"/>
    <w:rsid w:val="004E43EA"/>
    <w:rsid w:val="005776BE"/>
    <w:rsid w:val="0073224B"/>
    <w:rsid w:val="008F4B08"/>
    <w:rsid w:val="0099518A"/>
    <w:rsid w:val="009B4B27"/>
    <w:rsid w:val="009E0060"/>
    <w:rsid w:val="00D3381E"/>
    <w:rsid w:val="00E22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95933C"/>
  <w15:docId w15:val="{0FD90D55-86F6-47DB-9C84-2684916F7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rPr>
      <w:sz w:val="24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4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ConsNonformat">
    <w:name w:val="ConsNonformat"/>
    <w:link w:val="ConsNonformat0"/>
    <w:pPr>
      <w:widowControl w:val="0"/>
    </w:pPr>
    <w:rPr>
      <w:rFonts w:ascii="Courier New" w:hAnsi="Courier New"/>
    </w:rPr>
  </w:style>
  <w:style w:type="character" w:customStyle="1" w:styleId="ConsNonformat0">
    <w:name w:val="ConsNonformat"/>
    <w:link w:val="ConsNonformat"/>
    <w:rPr>
      <w:rFonts w:ascii="Courier New" w:hAnsi="Courier New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styleId="a3">
    <w:name w:val="Balloon Text"/>
    <w:basedOn w:val="a"/>
    <w:link w:val="a4"/>
    <w:rPr>
      <w:rFonts w:ascii="Tahoma" w:hAnsi="Tahoma"/>
      <w:sz w:val="16"/>
    </w:rPr>
  </w:style>
  <w:style w:type="character" w:customStyle="1" w:styleId="a4">
    <w:name w:val="Текст выноски Знак"/>
    <w:basedOn w:val="1"/>
    <w:link w:val="a3"/>
    <w:rPr>
      <w:rFonts w:ascii="Tahoma" w:hAnsi="Tahoma"/>
      <w:sz w:val="16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ConsNormal">
    <w:name w:val="ConsNormal"/>
    <w:link w:val="ConsNormal0"/>
    <w:pPr>
      <w:widowControl w:val="0"/>
      <w:ind w:firstLine="720"/>
    </w:pPr>
    <w:rPr>
      <w:rFonts w:ascii="Arial" w:hAnsi="Arial"/>
      <w:sz w:val="16"/>
    </w:rPr>
  </w:style>
  <w:style w:type="character" w:customStyle="1" w:styleId="ConsNormal0">
    <w:name w:val="ConsNormal"/>
    <w:link w:val="ConsNormal"/>
    <w:rPr>
      <w:rFonts w:ascii="Arial" w:hAnsi="Arial"/>
      <w:sz w:val="16"/>
    </w:rPr>
  </w:style>
  <w:style w:type="paragraph" w:customStyle="1" w:styleId="12">
    <w:name w:val="Гиперссылка1"/>
    <w:link w:val="a5"/>
    <w:rPr>
      <w:color w:val="0000FF"/>
      <w:u w:val="single"/>
    </w:rPr>
  </w:style>
  <w:style w:type="character" w:styleId="a5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Pr>
      <w:rFonts w:ascii="XO Thames" w:hAnsi="XO Thames"/>
      <w:b/>
      <w:sz w:val="28"/>
    </w:rPr>
  </w:style>
  <w:style w:type="character" w:customStyle="1" w:styleId="14">
    <w:name w:val="Оглавление 1 Знак"/>
    <w:link w:val="13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customStyle="1" w:styleId="ConsPlusTitle">
    <w:name w:val="ConsPlusTitle"/>
    <w:link w:val="ConsPlusTitle0"/>
    <w:rPr>
      <w:b/>
      <w:sz w:val="24"/>
    </w:rPr>
  </w:style>
  <w:style w:type="character" w:customStyle="1" w:styleId="ConsPlusTitle0">
    <w:name w:val="ConsPlusTitle"/>
    <w:link w:val="ConsPlusTitle"/>
    <w:rPr>
      <w:b/>
      <w:sz w:val="24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a6">
    <w:basedOn w:val="a"/>
    <w:link w:val="a7"/>
    <w:semiHidden/>
    <w:unhideWhenUsed/>
    <w:pPr>
      <w:spacing w:beforeAutospacing="1" w:afterAutospacing="1"/>
    </w:pPr>
    <w:rPr>
      <w:rFonts w:ascii="Tahoma" w:hAnsi="Tahoma"/>
      <w:sz w:val="20"/>
    </w:rPr>
  </w:style>
  <w:style w:type="character" w:customStyle="1" w:styleId="a7">
    <w:basedOn w:val="1"/>
    <w:link w:val="a6"/>
    <w:semiHidden/>
    <w:unhideWhenUsed/>
    <w:rPr>
      <w:rFonts w:ascii="Tahoma" w:hAnsi="Tahoma"/>
      <w:sz w:val="20"/>
    </w:rPr>
  </w:style>
  <w:style w:type="paragraph" w:styleId="a8">
    <w:name w:val="Subtitle"/>
    <w:next w:val="a"/>
    <w:link w:val="a9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9">
    <w:name w:val="Подзаголовок Знак"/>
    <w:link w:val="a8"/>
    <w:rPr>
      <w:rFonts w:ascii="XO Thames" w:hAnsi="XO Thames"/>
      <w:i/>
      <w:sz w:val="24"/>
    </w:rPr>
  </w:style>
  <w:style w:type="paragraph" w:customStyle="1" w:styleId="toc10">
    <w:name w:val="toc 10"/>
    <w:next w:val="a"/>
    <w:link w:val="toc100"/>
    <w:uiPriority w:val="39"/>
    <w:pPr>
      <w:ind w:left="1800"/>
    </w:pPr>
    <w:rPr>
      <w:rFonts w:ascii="XO Thames" w:hAnsi="XO Thames"/>
      <w:sz w:val="28"/>
    </w:rPr>
  </w:style>
  <w:style w:type="character" w:customStyle="1" w:styleId="toc100">
    <w:name w:val="toc 10"/>
    <w:link w:val="toc10"/>
    <w:rPr>
      <w:rFonts w:ascii="XO Thames" w:hAnsi="XO Thames"/>
      <w:sz w:val="28"/>
    </w:rPr>
  </w:style>
  <w:style w:type="paragraph" w:styleId="aa">
    <w:name w:val="Title"/>
    <w:next w:val="a"/>
    <w:link w:val="ab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b">
    <w:name w:val="Заголовок Знак"/>
    <w:link w:val="aa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374</Words>
  <Characters>2136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 Дубовик</dc:creator>
  <cp:lastModifiedBy>Юлия Дубовик</cp:lastModifiedBy>
  <cp:revision>7</cp:revision>
  <dcterms:created xsi:type="dcterms:W3CDTF">2025-11-26T12:13:00Z</dcterms:created>
  <dcterms:modified xsi:type="dcterms:W3CDTF">2025-12-09T08:55:00Z</dcterms:modified>
</cp:coreProperties>
</file>